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B0D" w:rsidRPr="00902B0D" w:rsidRDefault="00902B0D" w:rsidP="00902B0D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proofErr w:type="gramStart"/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Принято на Общем собрании                                                             Утверждено</w:t>
      </w:r>
      <w:proofErr w:type="gramEnd"/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 xml:space="preserve"> приказом №231 от 14.10.2015г</w:t>
      </w:r>
    </w:p>
    <w:p w:rsidR="00902B0D" w:rsidRPr="00902B0D" w:rsidRDefault="00902B0D" w:rsidP="00902B0D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трудового коллектива                                                          </w:t>
      </w:r>
      <w:bookmarkStart w:id="0" w:name="_GoBack"/>
      <w:bookmarkEnd w:id="0"/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 xml:space="preserve">                                 МБДОУ «Детского сада  № 11»</w:t>
      </w:r>
    </w:p>
    <w:p w:rsidR="00902B0D" w:rsidRPr="00902B0D" w:rsidRDefault="00902B0D" w:rsidP="00902B0D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протокол №5от 13.10.2015г                                     </w:t>
      </w:r>
    </w:p>
    <w:p w:rsidR="00902B0D" w:rsidRPr="00902B0D" w:rsidRDefault="00902B0D" w:rsidP="00902B0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ПОЛОЖЕНИЕ</w:t>
      </w:r>
    </w:p>
    <w:p w:rsidR="00902B0D" w:rsidRPr="00902B0D" w:rsidRDefault="00902B0D" w:rsidP="00902B0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О ПРОФСОЮЗНОМ КОМИТЕТЕ</w:t>
      </w:r>
    </w:p>
    <w:p w:rsidR="00902B0D" w:rsidRPr="00902B0D" w:rsidRDefault="00902B0D" w:rsidP="00902B0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 муниципального бюджетного дошкольного образовательного учреждения городского округа Королев Московской области</w:t>
      </w:r>
    </w:p>
    <w:p w:rsidR="00902B0D" w:rsidRPr="00902B0D" w:rsidRDefault="00902B0D" w:rsidP="00902B0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«Детского сада   комбинированного вида  №11 «Весёлые ребята»</w:t>
      </w:r>
    </w:p>
    <w:p w:rsidR="00902B0D" w:rsidRPr="00902B0D" w:rsidRDefault="00902B0D" w:rsidP="00902B0D">
      <w:pPr>
        <w:numPr>
          <w:ilvl w:val="0"/>
          <w:numId w:val="1"/>
        </w:numPr>
        <w:spacing w:after="0" w:line="240" w:lineRule="auto"/>
        <w:ind w:left="0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Общие положения</w:t>
      </w:r>
    </w:p>
    <w:p w:rsidR="00902B0D" w:rsidRPr="00902B0D" w:rsidRDefault="00902B0D" w:rsidP="00902B0D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1.1.Положение о профсоюзном комитете МБДОУ «Детского сада № 11»(далее – ДОУ) разработано в соответствии с Уставом Профсоюза работников народного образования и науки Российской Федерации и в соответствии с Уставом Учреждения.</w:t>
      </w:r>
    </w:p>
    <w:p w:rsidR="00902B0D" w:rsidRPr="00902B0D" w:rsidRDefault="00902B0D" w:rsidP="00902B0D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1.2.Профсоюзный комитет ДОУ избирается сроком на 3 года, подотчетен собранию и выборному органу вышестоящей территориальной организации Профсоюза (Городскому объединению профсоюзов городского округа Королёв Московской области, Профсоюзу работников образования городского округа Королёв Московской области), обеспечивает выполнение их решений.</w:t>
      </w:r>
    </w:p>
    <w:p w:rsidR="00902B0D" w:rsidRPr="00902B0D" w:rsidRDefault="00902B0D" w:rsidP="00902B0D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1.3.Заседания профсоюзного комитета проводятся по мере необходимости.</w:t>
      </w:r>
    </w:p>
    <w:p w:rsidR="00902B0D" w:rsidRPr="00902B0D" w:rsidRDefault="00902B0D" w:rsidP="00902B0D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1.4.Настоящее Положение вступает в силу от момента его регистрации.</w:t>
      </w:r>
    </w:p>
    <w:p w:rsidR="00902B0D" w:rsidRPr="00902B0D" w:rsidRDefault="00902B0D" w:rsidP="00902B0D">
      <w:pPr>
        <w:numPr>
          <w:ilvl w:val="0"/>
          <w:numId w:val="2"/>
        </w:numPr>
        <w:spacing w:after="0" w:line="240" w:lineRule="auto"/>
        <w:ind w:left="0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Профсоюзный комитет:</w:t>
      </w:r>
    </w:p>
    <w:p w:rsidR="00902B0D" w:rsidRPr="00902B0D" w:rsidRDefault="00902B0D" w:rsidP="00902B0D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осуществляет руководство и текущую деятельность первичной профсоюзной организации Учреждения в период между собраниями;</w:t>
      </w:r>
    </w:p>
    <w:p w:rsidR="00902B0D" w:rsidRPr="00902B0D" w:rsidRDefault="00902B0D" w:rsidP="00902B0D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выражает, представляет и защищает социально-трудовые права и профессиональные интересы членов Профсоюза в отношениях с администрацией Учреждения, а также в органах местного самоуправления;</w:t>
      </w:r>
    </w:p>
    <w:p w:rsidR="00902B0D" w:rsidRPr="00902B0D" w:rsidRDefault="00902B0D" w:rsidP="00902B0D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является полномочным органом Профсоюза при ведении коллективных переговоров с администрацией Учреждения и заключении от имени трудового коллектива коллективного договора, а также при регулировании трудовых и иных социально-экономических отношений предусмотренных законодательством Российской Федерации;</w:t>
      </w:r>
    </w:p>
    <w:p w:rsidR="00902B0D" w:rsidRPr="00902B0D" w:rsidRDefault="00902B0D" w:rsidP="00902B0D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созывает профсоюзные собрания;</w:t>
      </w:r>
    </w:p>
    <w:p w:rsidR="00902B0D" w:rsidRPr="00902B0D" w:rsidRDefault="00902B0D" w:rsidP="00902B0D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вступает в договорные отношения с другими юридическими и физическими лицами;</w:t>
      </w:r>
    </w:p>
    <w:p w:rsidR="00902B0D" w:rsidRPr="00902B0D" w:rsidRDefault="00902B0D" w:rsidP="00902B0D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ведет коллективные переговоры с администрацией Учреждения по заключению коллективного договора в порядке, предусмотренном законодательством Российской Федерации;</w:t>
      </w:r>
    </w:p>
    <w:p w:rsidR="00902B0D" w:rsidRPr="00902B0D" w:rsidRDefault="00902B0D" w:rsidP="00902B0D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ведет сбор предложений членов Профсоюза по проекту коллективного договора, доводит разработанный им проект до членов Профсоюза, организует его обсуждение;</w:t>
      </w:r>
    </w:p>
    <w:p w:rsidR="00902B0D" w:rsidRPr="00902B0D" w:rsidRDefault="00902B0D" w:rsidP="00902B0D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совместно с администрацией Учреждения на равноправной основе образует: комиссию для ведения коллективных переговоров, при необходимости - примирительную комиссию для урегулирования разногласий в ходе переговоров, оказывает экспертную, консультационную и иную помощь своим представителям на переговорах;</w:t>
      </w:r>
    </w:p>
    <w:p w:rsidR="00902B0D" w:rsidRPr="00902B0D" w:rsidRDefault="00902B0D" w:rsidP="00902B0D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организует поддержку требований Профсоюза в отстаивании интересов работников образования в форме собраний, митингов, пикетирования, демонстраций, а при необходимости - забастовок в установленном законодательством порядке;</w:t>
      </w:r>
    </w:p>
    <w:p w:rsidR="00902B0D" w:rsidRPr="00902B0D" w:rsidRDefault="00902B0D" w:rsidP="00902B0D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 xml:space="preserve">организует проведение общего собрания трудового коллектива ДОУ для принятия коллективного договора, подписывает по его поручению коллективный договор и осуществляет </w:t>
      </w:r>
      <w:proofErr w:type="gramStart"/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контроль за</w:t>
      </w:r>
      <w:proofErr w:type="gramEnd"/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 xml:space="preserve"> его выполнением;</w:t>
      </w:r>
    </w:p>
    <w:p w:rsidR="00902B0D" w:rsidRPr="00902B0D" w:rsidRDefault="00902B0D" w:rsidP="00902B0D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 xml:space="preserve">осуществляет </w:t>
      </w:r>
      <w:proofErr w:type="gramStart"/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контроль за</w:t>
      </w:r>
      <w:proofErr w:type="gramEnd"/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 xml:space="preserve"> соблюдением в ДОУ законодательства о труде;</w:t>
      </w:r>
    </w:p>
    <w:p w:rsidR="00902B0D" w:rsidRPr="00902B0D" w:rsidRDefault="00902B0D" w:rsidP="00902B0D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Профком вправе требовать, чтобы в трудовые договоры не включались условия, ухудшающие положение воспитателей и других работников ДОУ по сравнению с законодательством, соглашениями и коллективным договором;</w:t>
      </w:r>
    </w:p>
    <w:p w:rsidR="00902B0D" w:rsidRPr="00902B0D" w:rsidRDefault="00902B0D" w:rsidP="00902B0D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 xml:space="preserve">осуществляет </w:t>
      </w:r>
      <w:proofErr w:type="gramStart"/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контроль за</w:t>
      </w:r>
      <w:proofErr w:type="gramEnd"/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 xml:space="preserve"> предоставлением администрацией своевременной информации о возможных увольнениях, соблюдением установленных законодательством социальных гарантий, в случае сокращения работающих, следит за выплатой компенсаций, пособий и их индексацией;</w:t>
      </w:r>
    </w:p>
    <w:p w:rsidR="00902B0D" w:rsidRPr="00902B0D" w:rsidRDefault="00902B0D" w:rsidP="00902B0D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 xml:space="preserve">осуществляет общественный </w:t>
      </w:r>
      <w:proofErr w:type="gramStart"/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контроль за</w:t>
      </w:r>
      <w:proofErr w:type="gramEnd"/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 xml:space="preserve"> соблюдением норм, правил охраны труда в Учреждении, заключает соглашение по охране труда с администрацией ДОУ. В целях организации сотрудничества по охране труда администрации и работников ДОУ создаётся совместная комиссия, куда на паритетной основе входят представители профкома и администрации;</w:t>
      </w:r>
    </w:p>
    <w:p w:rsidR="00902B0D" w:rsidRPr="00902B0D" w:rsidRDefault="00902B0D" w:rsidP="00902B0D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lastRenderedPageBreak/>
        <w:t xml:space="preserve">осуществляет общественный </w:t>
      </w:r>
      <w:proofErr w:type="gramStart"/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контроль за</w:t>
      </w:r>
      <w:proofErr w:type="gramEnd"/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 xml:space="preserve"> правильным начислением и своевременной выплатой заработной платы, а также пособий по социальному страхованию, расходованием средств социального страхования на </w:t>
      </w:r>
      <w:proofErr w:type="spellStart"/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санаторно</w:t>
      </w: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softHyphen/>
        <w:t>курортное</w:t>
      </w:r>
      <w:proofErr w:type="spellEnd"/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 xml:space="preserve"> лечение и отдых, за распределением путёвок на лечение и отдых;</w:t>
      </w:r>
    </w:p>
    <w:p w:rsidR="00902B0D" w:rsidRPr="00902B0D" w:rsidRDefault="00902B0D" w:rsidP="00902B0D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обращается в судебные органы с исковыми заявлениями в защиту трудовых прав членов Профсоюза по их просьбе или по собственной инициативе;</w:t>
      </w:r>
    </w:p>
    <w:p w:rsidR="00902B0D" w:rsidRPr="00902B0D" w:rsidRDefault="00902B0D" w:rsidP="00902B0D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проводит по взаимной договорённости с администрацией ДОУ совместные заседания для обсуждения актуальных для жизни трудового коллектива вопросов и координации общих усилий по их решению;</w:t>
      </w:r>
    </w:p>
    <w:p w:rsidR="00902B0D" w:rsidRPr="00902B0D" w:rsidRDefault="00902B0D" w:rsidP="00902B0D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организует прием в Профсоюз новых членов, обеспечивает учёт членов Профсоюза;</w:t>
      </w:r>
    </w:p>
    <w:p w:rsidR="00902B0D" w:rsidRPr="00902B0D" w:rsidRDefault="00902B0D" w:rsidP="00902B0D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систематически информирует членов Профсоюза о своей работе, деятельности выборных органов вышестоящих организаций Профсоюза;</w:t>
      </w:r>
    </w:p>
    <w:p w:rsidR="00902B0D" w:rsidRPr="00902B0D" w:rsidRDefault="00902B0D" w:rsidP="00902B0D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выявляет мнения членов Профсоюза по вопросам, представляющим общий интерес, разрабатывает и сообщает точку зрения профсоюзной организации по этим вопросам в соответствующую территориальную организацию Профсоюза;</w:t>
      </w:r>
    </w:p>
    <w:p w:rsidR="00902B0D" w:rsidRPr="00902B0D" w:rsidRDefault="00902B0D" w:rsidP="00902B0D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проводит разъяснительную работу среди членов Профсоюза о правах и роли Профсоюза в защите трудовых, социально-правовых и профессиональных интересов членов Профсоюза, об их правах и льготах.</w:t>
      </w:r>
    </w:p>
    <w:p w:rsidR="00902B0D" w:rsidRPr="00902B0D" w:rsidRDefault="00902B0D" w:rsidP="00902B0D">
      <w:pPr>
        <w:numPr>
          <w:ilvl w:val="0"/>
          <w:numId w:val="4"/>
        </w:numPr>
        <w:spacing w:after="0" w:line="240" w:lineRule="auto"/>
        <w:ind w:left="0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Председатель первичной профсоюзной организации:</w:t>
      </w:r>
    </w:p>
    <w:p w:rsidR="00902B0D" w:rsidRPr="00902B0D" w:rsidRDefault="00902B0D" w:rsidP="00902B0D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без доверенности представляет интересы и действует от имени профсоюзной организации, представляет ее в органах государственной власти и управления, предприятиях, учреждениях и организациях всех форм собственности;</w:t>
      </w:r>
    </w:p>
    <w:p w:rsidR="00902B0D" w:rsidRPr="00902B0D" w:rsidRDefault="00902B0D" w:rsidP="00902B0D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вступает во взаимоотношения и ведет переговоры от имени профсоюзной организации с администрацией ДОУ, органами местного самоуправления, хозяйственными и иными органами и должностными лицами;</w:t>
      </w:r>
    </w:p>
    <w:p w:rsidR="00902B0D" w:rsidRPr="00902B0D" w:rsidRDefault="00902B0D" w:rsidP="00902B0D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организует выполнение решений профсоюзных собраний, профсоюзного комитета, выборных органов вышестоящей территориальной организации Профсоюза;</w:t>
      </w:r>
    </w:p>
    <w:p w:rsidR="00902B0D" w:rsidRPr="00902B0D" w:rsidRDefault="00902B0D" w:rsidP="00902B0D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председательствует на профсоюзном собрании, подписывает постановления профсоюзного собрания;</w:t>
      </w:r>
    </w:p>
    <w:p w:rsidR="00902B0D" w:rsidRPr="00902B0D" w:rsidRDefault="00902B0D" w:rsidP="00902B0D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организует работу профсоюзного комитета и профсоюзного актива;</w:t>
      </w:r>
    </w:p>
    <w:p w:rsidR="00902B0D" w:rsidRPr="00902B0D" w:rsidRDefault="00902B0D" w:rsidP="00902B0D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созывает и ведет заседания профкома, подписывает принятые решения;</w:t>
      </w:r>
    </w:p>
    <w:p w:rsidR="00902B0D" w:rsidRPr="00902B0D" w:rsidRDefault="00902B0D" w:rsidP="00902B0D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распоряжается от имени профсоюзной организации и по поручению профсоюзного комитета денежными средствами и имуществом профсоюзной организации;</w:t>
      </w:r>
    </w:p>
    <w:p w:rsidR="00902B0D" w:rsidRPr="00902B0D" w:rsidRDefault="00902B0D" w:rsidP="00902B0D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выполняет другие функции, делегированные ему профсоюзным собранием и профкомом;</w:t>
      </w:r>
    </w:p>
    <w:p w:rsidR="00902B0D" w:rsidRPr="00902B0D" w:rsidRDefault="00902B0D" w:rsidP="00902B0D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 xml:space="preserve">председатель профсоюзной организации является председателем профсоюзного комитета и избирается на срок полномочий </w:t>
      </w:r>
      <w:proofErr w:type="spellStart"/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п</w:t>
      </w:r>
      <w:proofErr w:type="gramStart"/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po</w:t>
      </w:r>
      <w:proofErr w:type="gramEnd"/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фкома</w:t>
      </w:r>
      <w:proofErr w:type="spellEnd"/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 xml:space="preserve">. Подотчетен профсоюзному собранию и несет ответственность за деятельность </w:t>
      </w:r>
      <w:proofErr w:type="spellStart"/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п</w:t>
      </w:r>
      <w:proofErr w:type="gramStart"/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po</w:t>
      </w:r>
      <w:proofErr w:type="gramEnd"/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>фсоюзной</w:t>
      </w:r>
      <w:proofErr w:type="spellEnd"/>
      <w:r w:rsidRPr="00902B0D"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  <w:t xml:space="preserve"> организации перед выборным органом соответствующей вышестоящей территориальной организации Профсоюза.</w:t>
      </w:r>
    </w:p>
    <w:p w:rsidR="00B80DAB" w:rsidRPr="00902B0D" w:rsidRDefault="00B80DAB">
      <w:pPr>
        <w:rPr>
          <w:rFonts w:ascii="Times New Roman" w:hAnsi="Times New Roman" w:cs="Times New Roman"/>
        </w:rPr>
      </w:pPr>
    </w:p>
    <w:sectPr w:rsidR="00B80DAB" w:rsidRPr="00902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66F69"/>
    <w:multiLevelType w:val="multilevel"/>
    <w:tmpl w:val="E3DC35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B50182"/>
    <w:multiLevelType w:val="multilevel"/>
    <w:tmpl w:val="F39EA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A797EAD"/>
    <w:multiLevelType w:val="multilevel"/>
    <w:tmpl w:val="1BBEB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040881"/>
    <w:multiLevelType w:val="multilevel"/>
    <w:tmpl w:val="E29E5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0411E2"/>
    <w:multiLevelType w:val="multilevel"/>
    <w:tmpl w:val="9E8A8C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BCF"/>
    <w:rsid w:val="00902B0D"/>
    <w:rsid w:val="00B80DAB"/>
    <w:rsid w:val="00B83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2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02B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2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02B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6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965</Words>
  <Characters>5501</Characters>
  <Application>Microsoft Office Word</Application>
  <DocSecurity>0</DocSecurity>
  <Lines>45</Lines>
  <Paragraphs>12</Paragraphs>
  <ScaleCrop>false</ScaleCrop>
  <Company>HP</Company>
  <LinksUpToDate>false</LinksUpToDate>
  <CharactersWithSpaces>6454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2018-06-27T14:23:00Z</dcterms:created>
  <dcterms:modified xsi:type="dcterms:W3CDTF">2018-06-27T14:23:00Z</dcterms:modified>
</cp:coreProperties>
</file>